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1F89D97" w14:textId="34272485" w:rsidR="008E5DD9" w:rsidRDefault="00285E7A">
      <w:pPr>
        <w:rPr>
          <w:b/>
          <w:bCs/>
          <w:sz w:val="26"/>
          <w:szCs w:val="26"/>
        </w:rPr>
      </w:pPr>
      <w:bookmarkStart w:id="0" w:name="_GoBack"/>
      <w:bookmarkEnd w:id="0"/>
      <w:r w:rsidRPr="00285E7A">
        <w:rPr>
          <w:b/>
          <w:bCs/>
          <w:sz w:val="26"/>
          <w:szCs w:val="26"/>
        </w:rPr>
        <w:t>M</w:t>
      </w:r>
      <w:r w:rsidR="00491A09">
        <w:rPr>
          <w:b/>
          <w:bCs/>
          <w:sz w:val="26"/>
          <w:szCs w:val="26"/>
        </w:rPr>
        <w:t>arche</w:t>
      </w:r>
      <w:r w:rsidRPr="00285E7A">
        <w:rPr>
          <w:b/>
          <w:bCs/>
          <w:sz w:val="26"/>
          <w:szCs w:val="26"/>
        </w:rPr>
        <w:t xml:space="preserve"> matinale </w:t>
      </w:r>
      <w:r w:rsidR="00CC5592">
        <w:rPr>
          <w:b/>
          <w:bCs/>
          <w:sz w:val="26"/>
          <w:szCs w:val="26"/>
        </w:rPr>
        <w:t>dans le Parc de Sceaux</w:t>
      </w:r>
      <w:r w:rsidRPr="00285E7A">
        <w:rPr>
          <w:b/>
          <w:bCs/>
          <w:sz w:val="26"/>
          <w:szCs w:val="26"/>
        </w:rPr>
        <w:t xml:space="preserve"> du </w:t>
      </w:r>
      <w:r w:rsidR="00CC5592">
        <w:rPr>
          <w:b/>
          <w:bCs/>
          <w:sz w:val="26"/>
          <w:szCs w:val="26"/>
        </w:rPr>
        <w:t>17 Janvier 2023</w:t>
      </w:r>
      <w:r w:rsidRPr="00285E7A">
        <w:rPr>
          <w:b/>
          <w:bCs/>
          <w:sz w:val="26"/>
          <w:szCs w:val="26"/>
        </w:rPr>
        <w:t xml:space="preserve"> suivi </w:t>
      </w:r>
      <w:r w:rsidR="00CC5592">
        <w:rPr>
          <w:b/>
          <w:bCs/>
          <w:sz w:val="26"/>
          <w:szCs w:val="26"/>
        </w:rPr>
        <w:t>d’un restaurant</w:t>
      </w:r>
    </w:p>
    <w:p w14:paraId="3ED84AEC" w14:textId="6200F297" w:rsidR="00285E7A" w:rsidRDefault="00285E7A" w:rsidP="00B559D6">
      <w:pPr>
        <w:jc w:val="both"/>
        <w:rPr>
          <w:sz w:val="26"/>
          <w:szCs w:val="26"/>
        </w:rPr>
      </w:pPr>
      <w:r w:rsidRPr="00285E7A">
        <w:rPr>
          <w:sz w:val="26"/>
          <w:szCs w:val="26"/>
        </w:rPr>
        <w:t xml:space="preserve">Après </w:t>
      </w:r>
      <w:r w:rsidR="00CC5592">
        <w:rPr>
          <w:sz w:val="26"/>
          <w:szCs w:val="26"/>
        </w:rPr>
        <w:t>notre précédente balade en Vallée de Chevreuse du 14 Octobre dernier à l’issue de laquelle nous nous étions promis</w:t>
      </w:r>
      <w:r>
        <w:rPr>
          <w:sz w:val="26"/>
          <w:szCs w:val="26"/>
        </w:rPr>
        <w:t xml:space="preserve"> </w:t>
      </w:r>
      <w:r w:rsidR="00CC5592">
        <w:rPr>
          <w:sz w:val="26"/>
          <w:szCs w:val="26"/>
        </w:rPr>
        <w:t>de renouveler cette expérience</w:t>
      </w:r>
      <w:r>
        <w:rPr>
          <w:sz w:val="26"/>
          <w:szCs w:val="26"/>
        </w:rPr>
        <w:t xml:space="preserve">, nous étions heureux de nous retrouver sous le coup de 10h au point de rendez-vous situé </w:t>
      </w:r>
      <w:r w:rsidR="008E048D">
        <w:rPr>
          <w:sz w:val="26"/>
          <w:szCs w:val="26"/>
        </w:rPr>
        <w:t xml:space="preserve">devant le château de Sceaux </w:t>
      </w:r>
      <w:r w:rsidR="00FF5A88">
        <w:rPr>
          <w:sz w:val="26"/>
          <w:szCs w:val="26"/>
        </w:rPr>
        <w:t>pour une balade de 2h</w:t>
      </w:r>
      <w:r w:rsidR="00CC5592">
        <w:rPr>
          <w:sz w:val="26"/>
          <w:szCs w:val="26"/>
        </w:rPr>
        <w:t xml:space="preserve"> dans le Parc</w:t>
      </w:r>
      <w:r>
        <w:rPr>
          <w:sz w:val="26"/>
          <w:szCs w:val="26"/>
        </w:rPr>
        <w:t xml:space="preserve">. </w:t>
      </w:r>
      <w:r w:rsidR="00CC5592">
        <w:rPr>
          <w:sz w:val="26"/>
          <w:szCs w:val="26"/>
        </w:rPr>
        <w:t>D’autant plus h</w:t>
      </w:r>
      <w:r>
        <w:rPr>
          <w:sz w:val="26"/>
          <w:szCs w:val="26"/>
        </w:rPr>
        <w:t>eureux</w:t>
      </w:r>
      <w:r w:rsidR="00CC5592">
        <w:rPr>
          <w:sz w:val="26"/>
          <w:szCs w:val="26"/>
        </w:rPr>
        <w:t xml:space="preserve"> que le temps, quoique toujours pas fameux, était bien meilleur que celui que nous avions </w:t>
      </w:r>
      <w:r w:rsidR="008E048D">
        <w:rPr>
          <w:sz w:val="26"/>
          <w:szCs w:val="26"/>
        </w:rPr>
        <w:t>rencontré</w:t>
      </w:r>
      <w:r w:rsidR="00CC5592">
        <w:rPr>
          <w:sz w:val="26"/>
          <w:szCs w:val="26"/>
        </w:rPr>
        <w:t xml:space="preserve"> à Gometz-le-Châtel</w:t>
      </w:r>
      <w:r w:rsidR="008E048D">
        <w:rPr>
          <w:sz w:val="26"/>
          <w:szCs w:val="26"/>
        </w:rPr>
        <w:t xml:space="preserve"> puisque nous n’avons pas eu de pluie</w:t>
      </w:r>
      <w:r w:rsidR="00FF5A88">
        <w:rPr>
          <w:sz w:val="26"/>
          <w:szCs w:val="26"/>
        </w:rPr>
        <w:t xml:space="preserve">. </w:t>
      </w:r>
    </w:p>
    <w:p w14:paraId="5967631F" w14:textId="326923FE" w:rsidR="00C46F2B" w:rsidRDefault="00C46F2B" w:rsidP="00B559D6">
      <w:pPr>
        <w:jc w:val="both"/>
        <w:rPr>
          <w:sz w:val="26"/>
          <w:szCs w:val="26"/>
        </w:rPr>
      </w:pPr>
      <w:r w:rsidRPr="00C46F2B">
        <w:rPr>
          <w:noProof/>
          <w:lang w:eastAsia="fr-FR"/>
        </w:rPr>
        <w:drawing>
          <wp:inline distT="0" distB="0" distL="0" distR="0" wp14:anchorId="06969D12" wp14:editId="2ABD2067">
            <wp:extent cx="5760720" cy="2596515"/>
            <wp:effectExtent l="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720" cy="2596515"/>
                    </a:xfrm>
                    <a:prstGeom prst="rect">
                      <a:avLst/>
                    </a:prstGeom>
                  </pic:spPr>
                </pic:pic>
              </a:graphicData>
            </a:graphic>
          </wp:inline>
        </w:drawing>
      </w:r>
    </w:p>
    <w:p w14:paraId="0CEA2F43" w14:textId="328C0ABF" w:rsidR="00FF5A88" w:rsidRDefault="00FF5A88" w:rsidP="00B559D6">
      <w:pPr>
        <w:jc w:val="both"/>
        <w:rPr>
          <w:sz w:val="26"/>
          <w:szCs w:val="26"/>
        </w:rPr>
      </w:pPr>
      <w:r>
        <w:rPr>
          <w:sz w:val="26"/>
          <w:szCs w:val="26"/>
        </w:rPr>
        <w:t>Nous sommes donc partis</w:t>
      </w:r>
      <w:r w:rsidR="008E048D">
        <w:rPr>
          <w:sz w:val="26"/>
          <w:szCs w:val="26"/>
        </w:rPr>
        <w:t xml:space="preserve"> à </w:t>
      </w:r>
      <w:r w:rsidR="00C46F2B">
        <w:rPr>
          <w:sz w:val="26"/>
          <w:szCs w:val="26"/>
        </w:rPr>
        <w:t>8</w:t>
      </w:r>
      <w:r>
        <w:rPr>
          <w:sz w:val="26"/>
          <w:szCs w:val="26"/>
        </w:rPr>
        <w:t xml:space="preserve"> hommes courageux, aucune femme n’ayant eu la disponibilité</w:t>
      </w:r>
      <w:r w:rsidR="00A51B67">
        <w:rPr>
          <w:sz w:val="26"/>
          <w:szCs w:val="26"/>
        </w:rPr>
        <w:t>…</w:t>
      </w:r>
      <w:r>
        <w:rPr>
          <w:sz w:val="26"/>
          <w:szCs w:val="26"/>
        </w:rPr>
        <w:t xml:space="preserve"> ou le courage d’affronter </w:t>
      </w:r>
      <w:r w:rsidR="008E048D">
        <w:rPr>
          <w:sz w:val="26"/>
          <w:szCs w:val="26"/>
        </w:rPr>
        <w:t>la température frisquette de</w:t>
      </w:r>
      <w:r>
        <w:rPr>
          <w:sz w:val="26"/>
          <w:szCs w:val="26"/>
        </w:rPr>
        <w:t xml:space="preserve"> ce jour</w:t>
      </w:r>
      <w:r w:rsidR="008E048D">
        <w:rPr>
          <w:sz w:val="26"/>
          <w:szCs w:val="26"/>
        </w:rPr>
        <w:t xml:space="preserve"> d’hiver</w:t>
      </w:r>
      <w:r w:rsidR="00A51B67">
        <w:rPr>
          <w:sz w:val="26"/>
          <w:szCs w:val="26"/>
        </w:rPr>
        <w:t> !</w:t>
      </w:r>
    </w:p>
    <w:p w14:paraId="1224E08F" w14:textId="3830064C" w:rsidR="00FF5A88" w:rsidRDefault="00FF5A88" w:rsidP="00B559D6">
      <w:pPr>
        <w:jc w:val="both"/>
        <w:rPr>
          <w:sz w:val="26"/>
          <w:szCs w:val="26"/>
        </w:rPr>
      </w:pPr>
      <w:r>
        <w:rPr>
          <w:sz w:val="26"/>
          <w:szCs w:val="26"/>
        </w:rPr>
        <w:t>Nous avons</w:t>
      </w:r>
      <w:r w:rsidR="008E048D">
        <w:rPr>
          <w:sz w:val="26"/>
          <w:szCs w:val="26"/>
        </w:rPr>
        <w:t xml:space="preserve"> eu</w:t>
      </w:r>
      <w:r>
        <w:rPr>
          <w:sz w:val="26"/>
          <w:szCs w:val="26"/>
        </w:rPr>
        <w:t xml:space="preserve"> le privilège de compter parmi nous</w:t>
      </w:r>
      <w:r w:rsidR="00782E33">
        <w:rPr>
          <w:sz w:val="26"/>
          <w:szCs w:val="26"/>
        </w:rPr>
        <w:t xml:space="preserve"> un</w:t>
      </w:r>
      <w:r>
        <w:rPr>
          <w:sz w:val="26"/>
          <w:szCs w:val="26"/>
        </w:rPr>
        <w:t xml:space="preserve"> </w:t>
      </w:r>
      <w:r w:rsidR="00782E33">
        <w:rPr>
          <w:sz w:val="26"/>
          <w:szCs w:val="26"/>
        </w:rPr>
        <w:t xml:space="preserve">ami de Francis Monnet, </w:t>
      </w:r>
      <w:r w:rsidR="008E048D">
        <w:rPr>
          <w:sz w:val="26"/>
          <w:szCs w:val="26"/>
        </w:rPr>
        <w:t>Michel Bourguignon, Docteur en médecine du CEA et ancien dirigeant de l’ASN</w:t>
      </w:r>
      <w:r>
        <w:rPr>
          <w:sz w:val="26"/>
          <w:szCs w:val="26"/>
        </w:rPr>
        <w:t xml:space="preserve"> connaissant parfaitement les lieux puisque sa </w:t>
      </w:r>
      <w:r w:rsidR="008E048D">
        <w:rPr>
          <w:sz w:val="26"/>
          <w:szCs w:val="26"/>
        </w:rPr>
        <w:t>maison se situe en bordure du Parc</w:t>
      </w:r>
      <w:r>
        <w:rPr>
          <w:sz w:val="26"/>
          <w:szCs w:val="26"/>
        </w:rPr>
        <w:t>. Il nous a donc servi de guide.</w:t>
      </w:r>
    </w:p>
    <w:p w14:paraId="7850D47C" w14:textId="214D8223" w:rsidR="00106FED" w:rsidRDefault="00106FED" w:rsidP="00B559D6">
      <w:pPr>
        <w:jc w:val="both"/>
        <w:rPr>
          <w:sz w:val="26"/>
          <w:szCs w:val="26"/>
        </w:rPr>
      </w:pPr>
      <w:r w:rsidRPr="00106FED">
        <w:rPr>
          <w:sz w:val="26"/>
          <w:szCs w:val="26"/>
        </w:rPr>
        <w:t>Le domaine de Sceaux est né à la fin du 17e s, sous la commande de Colbert, puis de son fils, le Marquis de Seignelay. André Le Nôtre, le grand architecte des jardins de Versailles, en est le maitre d’œuvre.</w:t>
      </w:r>
    </w:p>
    <w:p w14:paraId="457B8242" w14:textId="6E0150F2" w:rsidR="00106FED" w:rsidRPr="00106FED" w:rsidRDefault="00106FED" w:rsidP="00106FED">
      <w:pPr>
        <w:jc w:val="both"/>
        <w:rPr>
          <w:sz w:val="26"/>
          <w:szCs w:val="26"/>
        </w:rPr>
      </w:pPr>
      <w:r w:rsidRPr="00106FED">
        <w:rPr>
          <w:sz w:val="26"/>
          <w:szCs w:val="26"/>
        </w:rPr>
        <w:t>À la Révolution, le domaine est pillé, revendu à un exploitant agricole, Jean François Hippolyte Lecomte, et le château comme les cascades sont détruits. Un nouveau château est érigé à partir de 1856 par sa fille, Anne-Marie Lecomte-Stuart, mariée au duc de Trévise.</w:t>
      </w:r>
    </w:p>
    <w:p w14:paraId="2A6DF681" w14:textId="78BEB91C" w:rsidR="00106FED" w:rsidRDefault="00106FED" w:rsidP="00106FED">
      <w:pPr>
        <w:jc w:val="both"/>
        <w:rPr>
          <w:sz w:val="26"/>
          <w:szCs w:val="26"/>
        </w:rPr>
      </w:pPr>
      <w:r w:rsidRPr="00106FED">
        <w:rPr>
          <w:sz w:val="26"/>
          <w:szCs w:val="26"/>
        </w:rPr>
        <w:t>En 1923, l'héritière du marquis de Trévise</w:t>
      </w:r>
      <w:r>
        <w:rPr>
          <w:sz w:val="26"/>
          <w:szCs w:val="26"/>
        </w:rPr>
        <w:t xml:space="preserve"> </w:t>
      </w:r>
      <w:r w:rsidRPr="00106FED">
        <w:rPr>
          <w:sz w:val="26"/>
          <w:szCs w:val="26"/>
        </w:rPr>
        <w:t xml:space="preserve">envisage la cession de ce domaine qu'elle est dans l'incapacité d'entretenir. </w:t>
      </w:r>
      <w:r>
        <w:rPr>
          <w:sz w:val="26"/>
          <w:szCs w:val="26"/>
        </w:rPr>
        <w:t>Le</w:t>
      </w:r>
      <w:r w:rsidRPr="00106FED">
        <w:rPr>
          <w:sz w:val="26"/>
          <w:szCs w:val="26"/>
        </w:rPr>
        <w:t xml:space="preserve"> maire de Sceaux de </w:t>
      </w:r>
      <w:r>
        <w:rPr>
          <w:sz w:val="26"/>
          <w:szCs w:val="26"/>
        </w:rPr>
        <w:t>l’époque</w:t>
      </w:r>
      <w:r w:rsidRPr="00106FED">
        <w:rPr>
          <w:sz w:val="26"/>
          <w:szCs w:val="26"/>
        </w:rPr>
        <w:t xml:space="preserve">, sauve le domaine en réussissant à convaincre le conseil général du département de la Seine d’en faire </w:t>
      </w:r>
      <w:r w:rsidRPr="00106FED">
        <w:rPr>
          <w:sz w:val="26"/>
          <w:szCs w:val="26"/>
        </w:rPr>
        <w:lastRenderedPageBreak/>
        <w:t>l’acquisition. En 1971, le domaine est devenu la propriété du département des Hauts-de-Seine.</w:t>
      </w:r>
    </w:p>
    <w:p w14:paraId="47D06AF8" w14:textId="5348857F" w:rsidR="009A3838" w:rsidRPr="00106FED" w:rsidRDefault="009A3838" w:rsidP="00106FED">
      <w:pPr>
        <w:jc w:val="both"/>
        <w:rPr>
          <w:sz w:val="26"/>
          <w:szCs w:val="26"/>
        </w:rPr>
      </w:pPr>
      <w:r w:rsidRPr="009A3838">
        <w:rPr>
          <w:sz w:val="26"/>
          <w:szCs w:val="26"/>
        </w:rPr>
        <w:t xml:space="preserve">Pour financer la restauration du domaine, le département de la Seine en lotit le tiers. Les travaux de restauration sont entrepris à partir de 1928 sous la direction de l'architecte Léon Azéma. Le parc de Sceaux retrouve, dans </w:t>
      </w:r>
      <w:r w:rsidR="006979CB">
        <w:rPr>
          <w:sz w:val="26"/>
          <w:szCs w:val="26"/>
        </w:rPr>
        <w:t>ses</w:t>
      </w:r>
      <w:r w:rsidRPr="009A3838">
        <w:rPr>
          <w:sz w:val="26"/>
          <w:szCs w:val="26"/>
        </w:rPr>
        <w:t xml:space="preserve"> grandes lignes, les dispositions voulues par Le Nôtre. Des mascarons sculptés par Auguste Rodin viennent orner les Grandes Cascades recréées.</w:t>
      </w:r>
    </w:p>
    <w:p w14:paraId="358638EE" w14:textId="7053B150" w:rsidR="00106FED" w:rsidRDefault="00106FED" w:rsidP="00106FED">
      <w:pPr>
        <w:jc w:val="both"/>
        <w:rPr>
          <w:sz w:val="26"/>
          <w:szCs w:val="26"/>
        </w:rPr>
      </w:pPr>
      <w:r w:rsidRPr="00106FED">
        <w:rPr>
          <w:sz w:val="26"/>
          <w:szCs w:val="26"/>
        </w:rPr>
        <w:t xml:space="preserve">La superficie du parc est </w:t>
      </w:r>
      <w:r w:rsidR="009A3838">
        <w:rPr>
          <w:sz w:val="26"/>
          <w:szCs w:val="26"/>
        </w:rPr>
        <w:t>réduite à</w:t>
      </w:r>
      <w:r w:rsidRPr="00106FED">
        <w:rPr>
          <w:sz w:val="26"/>
          <w:szCs w:val="26"/>
        </w:rPr>
        <w:t xml:space="preserve"> 181 hectares</w:t>
      </w:r>
      <w:r w:rsidR="009A3838">
        <w:rPr>
          <w:sz w:val="26"/>
          <w:szCs w:val="26"/>
        </w:rPr>
        <w:t>, les 60 hectares lotis accueilleront de magnifiques villas construites par les plus grands architectes du début du 20</w:t>
      </w:r>
      <w:r w:rsidR="009A3838" w:rsidRPr="009A3838">
        <w:rPr>
          <w:sz w:val="26"/>
          <w:szCs w:val="26"/>
          <w:vertAlign w:val="superscript"/>
        </w:rPr>
        <w:t>ème</w:t>
      </w:r>
      <w:r w:rsidR="009A3838">
        <w:rPr>
          <w:sz w:val="26"/>
          <w:szCs w:val="26"/>
        </w:rPr>
        <w:t xml:space="preserve"> siècle, Auguste Perret, Mallet-Stevens…</w:t>
      </w:r>
    </w:p>
    <w:p w14:paraId="55C64911" w14:textId="2AAFEB08" w:rsidR="00C46F2B" w:rsidRDefault="00782647" w:rsidP="00106FED">
      <w:pPr>
        <w:jc w:val="both"/>
        <w:rPr>
          <w:sz w:val="26"/>
          <w:szCs w:val="26"/>
        </w:rPr>
      </w:pPr>
      <w:r w:rsidRPr="00782647">
        <w:rPr>
          <w:noProof/>
          <w:lang w:eastAsia="fr-FR"/>
        </w:rPr>
        <w:drawing>
          <wp:inline distT="0" distB="0" distL="0" distR="0" wp14:anchorId="6AECC001" wp14:editId="6EC51C5A">
            <wp:extent cx="5194300" cy="3895725"/>
            <wp:effectExtent l="0" t="0" r="6350" b="9525"/>
            <wp:docPr id="15" name="Image 15" descr="Une image contenant extérieur, herbe, ciel, fo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5" descr="Une image contenant extérieur, herbe, ciel, foin&#10;&#10;Description générée automatiquement"/>
                    <pic:cNvPicPr/>
                  </pic:nvPicPr>
                  <pic:blipFill>
                    <a:blip r:embed="rId10"/>
                    <a:stretch>
                      <a:fillRect/>
                    </a:stretch>
                  </pic:blipFill>
                  <pic:spPr>
                    <a:xfrm>
                      <a:off x="0" y="0"/>
                      <a:ext cx="5203267" cy="3902450"/>
                    </a:xfrm>
                    <a:prstGeom prst="rect">
                      <a:avLst/>
                    </a:prstGeom>
                  </pic:spPr>
                </pic:pic>
              </a:graphicData>
            </a:graphic>
          </wp:inline>
        </w:drawing>
      </w:r>
    </w:p>
    <w:p w14:paraId="0B7D8066" w14:textId="7FCC5127" w:rsidR="0062282D" w:rsidRDefault="00FE6589" w:rsidP="00782E33">
      <w:pPr>
        <w:jc w:val="both"/>
        <w:rPr>
          <w:sz w:val="26"/>
          <w:szCs w:val="26"/>
        </w:rPr>
      </w:pPr>
      <w:r>
        <w:rPr>
          <w:sz w:val="26"/>
          <w:szCs w:val="26"/>
        </w:rPr>
        <w:t xml:space="preserve">Nous avons découvert les charmes de ce </w:t>
      </w:r>
      <w:r w:rsidR="0062282D">
        <w:rPr>
          <w:sz w:val="26"/>
          <w:szCs w:val="26"/>
        </w:rPr>
        <w:t xml:space="preserve">Parc et de la </w:t>
      </w:r>
      <w:r>
        <w:rPr>
          <w:sz w:val="26"/>
          <w:szCs w:val="26"/>
        </w:rPr>
        <w:t>vill</w:t>
      </w:r>
      <w:r w:rsidR="0062282D">
        <w:rPr>
          <w:sz w:val="26"/>
          <w:szCs w:val="26"/>
        </w:rPr>
        <w:t>e</w:t>
      </w:r>
      <w:r>
        <w:rPr>
          <w:sz w:val="26"/>
          <w:szCs w:val="26"/>
        </w:rPr>
        <w:t xml:space="preserve"> </w:t>
      </w:r>
      <w:r w:rsidR="0062282D">
        <w:rPr>
          <w:sz w:val="26"/>
          <w:szCs w:val="26"/>
        </w:rPr>
        <w:t>de Sceaux en les parcourant suivant le circuit ci-dessous :</w:t>
      </w:r>
    </w:p>
    <w:p w14:paraId="541FA049" w14:textId="5FEEA3B9" w:rsidR="0062282D" w:rsidRPr="0062282D" w:rsidRDefault="0062282D" w:rsidP="00782E33">
      <w:pPr>
        <w:pStyle w:val="Paragraphedeliste"/>
        <w:numPr>
          <w:ilvl w:val="0"/>
          <w:numId w:val="1"/>
        </w:numPr>
        <w:jc w:val="both"/>
        <w:rPr>
          <w:sz w:val="26"/>
          <w:szCs w:val="26"/>
        </w:rPr>
      </w:pPr>
      <w:r>
        <w:rPr>
          <w:sz w:val="26"/>
          <w:szCs w:val="26"/>
        </w:rPr>
        <w:t xml:space="preserve">Départ vers </w:t>
      </w:r>
      <w:r w:rsidRPr="0062282D">
        <w:rPr>
          <w:sz w:val="26"/>
          <w:szCs w:val="26"/>
        </w:rPr>
        <w:t>les Ecuries et le Pavillon de l’Aurore</w:t>
      </w:r>
    </w:p>
    <w:p w14:paraId="5C54F8AB" w14:textId="001B48E1" w:rsidR="0062282D" w:rsidRPr="0062282D" w:rsidRDefault="0062282D" w:rsidP="00782E33">
      <w:pPr>
        <w:pStyle w:val="Paragraphedeliste"/>
        <w:numPr>
          <w:ilvl w:val="0"/>
          <w:numId w:val="1"/>
        </w:numPr>
        <w:jc w:val="both"/>
        <w:rPr>
          <w:sz w:val="26"/>
          <w:szCs w:val="26"/>
        </w:rPr>
      </w:pPr>
      <w:r>
        <w:rPr>
          <w:sz w:val="26"/>
          <w:szCs w:val="26"/>
        </w:rPr>
        <w:t xml:space="preserve">Traversée de la </w:t>
      </w:r>
      <w:r w:rsidRPr="0062282D">
        <w:rPr>
          <w:sz w:val="26"/>
          <w:szCs w:val="26"/>
        </w:rPr>
        <w:t>Plaine des Taureaux avec ses 3 bassins</w:t>
      </w:r>
    </w:p>
    <w:p w14:paraId="42D4A465" w14:textId="29CDE18E" w:rsidR="0062282D" w:rsidRDefault="0062282D" w:rsidP="00782E33">
      <w:pPr>
        <w:pStyle w:val="Paragraphedeliste"/>
        <w:numPr>
          <w:ilvl w:val="0"/>
          <w:numId w:val="1"/>
        </w:numPr>
        <w:jc w:val="both"/>
        <w:rPr>
          <w:sz w:val="26"/>
          <w:szCs w:val="26"/>
        </w:rPr>
      </w:pPr>
      <w:r w:rsidRPr="0062282D">
        <w:rPr>
          <w:sz w:val="26"/>
          <w:szCs w:val="26"/>
        </w:rPr>
        <w:t>Visite de l’Eglise St Jean-Baptiste de Sceaux récemment rénovée</w:t>
      </w:r>
      <w:r w:rsidR="009A3838">
        <w:rPr>
          <w:sz w:val="26"/>
          <w:szCs w:val="26"/>
        </w:rPr>
        <w:t xml:space="preserve"> après une dizaine d’années de travaux</w:t>
      </w:r>
    </w:p>
    <w:p w14:paraId="5A52DA27" w14:textId="46DF3C12" w:rsidR="00782647" w:rsidRPr="00782647" w:rsidRDefault="00782647" w:rsidP="00782647">
      <w:pPr>
        <w:ind w:left="360"/>
        <w:rPr>
          <w:sz w:val="26"/>
          <w:szCs w:val="26"/>
        </w:rPr>
      </w:pPr>
      <w:r w:rsidRPr="00782647">
        <w:rPr>
          <w:noProof/>
          <w:lang w:eastAsia="fr-FR"/>
        </w:rPr>
        <w:lastRenderedPageBreak/>
        <w:drawing>
          <wp:inline distT="0" distB="0" distL="0" distR="0" wp14:anchorId="7D105873" wp14:editId="19E35539">
            <wp:extent cx="2295525" cy="5093730"/>
            <wp:effectExtent l="0" t="0" r="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305094" cy="5114963"/>
                    </a:xfrm>
                    <a:prstGeom prst="rect">
                      <a:avLst/>
                    </a:prstGeom>
                  </pic:spPr>
                </pic:pic>
              </a:graphicData>
            </a:graphic>
          </wp:inline>
        </w:drawing>
      </w:r>
    </w:p>
    <w:p w14:paraId="72B37C39" w14:textId="77777777" w:rsidR="0062282D" w:rsidRPr="0062282D" w:rsidRDefault="0062282D" w:rsidP="00782E33">
      <w:pPr>
        <w:pStyle w:val="Paragraphedeliste"/>
        <w:numPr>
          <w:ilvl w:val="0"/>
          <w:numId w:val="1"/>
        </w:numPr>
        <w:jc w:val="both"/>
        <w:rPr>
          <w:sz w:val="26"/>
          <w:szCs w:val="26"/>
        </w:rPr>
      </w:pPr>
      <w:r w:rsidRPr="0062282D">
        <w:rPr>
          <w:sz w:val="26"/>
          <w:szCs w:val="26"/>
        </w:rPr>
        <w:t>Descente de la rue Paul Couderc pour admirer les nombreuses maisons de fameux architectes du siècle dernier</w:t>
      </w:r>
    </w:p>
    <w:p w14:paraId="3773575C" w14:textId="5DD5F443" w:rsidR="0062282D" w:rsidRDefault="0062282D" w:rsidP="00782E33">
      <w:pPr>
        <w:pStyle w:val="Paragraphedeliste"/>
        <w:numPr>
          <w:ilvl w:val="0"/>
          <w:numId w:val="1"/>
        </w:numPr>
        <w:jc w:val="both"/>
        <w:rPr>
          <w:sz w:val="26"/>
          <w:szCs w:val="26"/>
        </w:rPr>
      </w:pPr>
      <w:r w:rsidRPr="0062282D">
        <w:rPr>
          <w:sz w:val="26"/>
          <w:szCs w:val="26"/>
        </w:rPr>
        <w:t>Contournement du Grand Canal pour se diriger vers les cascades récemment rénovées</w:t>
      </w:r>
    </w:p>
    <w:p w14:paraId="1E2164F5" w14:textId="6156B662" w:rsidR="00782E33" w:rsidRPr="00782E33" w:rsidRDefault="00782647" w:rsidP="00782E33">
      <w:pPr>
        <w:rPr>
          <w:sz w:val="26"/>
          <w:szCs w:val="26"/>
        </w:rPr>
      </w:pPr>
      <w:r>
        <w:rPr>
          <w:noProof/>
          <w:sz w:val="26"/>
          <w:szCs w:val="26"/>
          <w:lang w:eastAsia="fr-FR"/>
        </w:rPr>
        <w:lastRenderedPageBreak/>
        <w:drawing>
          <wp:inline distT="0" distB="0" distL="0" distR="0" wp14:anchorId="6BB0C502" wp14:editId="182BB013">
            <wp:extent cx="866775" cy="1780237"/>
            <wp:effectExtent l="0" t="0" r="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80856" cy="1809157"/>
                    </a:xfrm>
                    <a:prstGeom prst="rect">
                      <a:avLst/>
                    </a:prstGeom>
                    <a:noFill/>
                  </pic:spPr>
                </pic:pic>
              </a:graphicData>
            </a:graphic>
          </wp:inline>
        </w:drawing>
      </w:r>
      <w:r w:rsidRPr="00C46F2B">
        <w:rPr>
          <w:noProof/>
          <w:lang w:eastAsia="fr-FR"/>
        </w:rPr>
        <w:drawing>
          <wp:inline distT="0" distB="0" distL="0" distR="0" wp14:anchorId="48E2FE2C" wp14:editId="2C352BFA">
            <wp:extent cx="6010275" cy="2596515"/>
            <wp:effectExtent l="0" t="0" r="9525" b="0"/>
            <wp:docPr id="3" name="Image 3" descr="Une image contenant herbe, arbre, extérieur, jard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descr="Une image contenant herbe, arbre, extérieur, jardin&#10;&#10;Description générée automatiquement"/>
                    <pic:cNvPicPr/>
                  </pic:nvPicPr>
                  <pic:blipFill>
                    <a:blip r:embed="rId13"/>
                    <a:stretch>
                      <a:fillRect/>
                    </a:stretch>
                  </pic:blipFill>
                  <pic:spPr>
                    <a:xfrm>
                      <a:off x="0" y="0"/>
                      <a:ext cx="6010275" cy="2596515"/>
                    </a:xfrm>
                    <a:prstGeom prst="rect">
                      <a:avLst/>
                    </a:prstGeom>
                  </pic:spPr>
                </pic:pic>
              </a:graphicData>
            </a:graphic>
          </wp:inline>
        </w:drawing>
      </w:r>
    </w:p>
    <w:p w14:paraId="3F472A6C" w14:textId="77777777" w:rsidR="00782E33" w:rsidRPr="00782E33" w:rsidRDefault="00782E33" w:rsidP="00782E33">
      <w:pPr>
        <w:ind w:left="360"/>
        <w:rPr>
          <w:sz w:val="26"/>
          <w:szCs w:val="26"/>
        </w:rPr>
      </w:pPr>
    </w:p>
    <w:p w14:paraId="283C0B39" w14:textId="1C8D0817" w:rsidR="00C46F2B" w:rsidRPr="00782E33" w:rsidRDefault="0062282D" w:rsidP="009A3838">
      <w:pPr>
        <w:pStyle w:val="Paragraphedeliste"/>
        <w:numPr>
          <w:ilvl w:val="0"/>
          <w:numId w:val="1"/>
        </w:numPr>
        <w:rPr>
          <w:sz w:val="26"/>
          <w:szCs w:val="26"/>
        </w:rPr>
      </w:pPr>
      <w:r w:rsidRPr="0062282D">
        <w:rPr>
          <w:sz w:val="26"/>
          <w:szCs w:val="26"/>
        </w:rPr>
        <w:t>Petit tour sur les terrasses des pintades</w:t>
      </w:r>
      <w:r>
        <w:rPr>
          <w:sz w:val="26"/>
          <w:szCs w:val="26"/>
        </w:rPr>
        <w:t xml:space="preserve"> pour admirer la perspective du grand canal</w:t>
      </w:r>
    </w:p>
    <w:p w14:paraId="3C3E40BD" w14:textId="071945A2" w:rsidR="009A3838" w:rsidRDefault="009A3838" w:rsidP="00782E33">
      <w:pPr>
        <w:jc w:val="both"/>
        <w:rPr>
          <w:sz w:val="26"/>
          <w:szCs w:val="26"/>
        </w:rPr>
      </w:pPr>
      <w:r>
        <w:rPr>
          <w:sz w:val="26"/>
          <w:szCs w:val="26"/>
        </w:rPr>
        <w:t xml:space="preserve">Au milieu de notre balade, Michel Bourguignon et son épouse nous ont accueillis dans leur </w:t>
      </w:r>
      <w:r w:rsidR="00782E33">
        <w:rPr>
          <w:sz w:val="26"/>
          <w:szCs w:val="26"/>
        </w:rPr>
        <w:t>belle</w:t>
      </w:r>
      <w:r>
        <w:rPr>
          <w:sz w:val="26"/>
          <w:szCs w:val="26"/>
        </w:rPr>
        <w:t xml:space="preserve"> maison jouxtant une porte du Parc pour nous offrir un bon café chaud et des biscuits</w:t>
      </w:r>
      <w:r w:rsidR="00782E33">
        <w:rPr>
          <w:sz w:val="26"/>
          <w:szCs w:val="26"/>
        </w:rPr>
        <w:t xml:space="preserve"> bienvenus</w:t>
      </w:r>
      <w:r>
        <w:rPr>
          <w:sz w:val="26"/>
          <w:szCs w:val="26"/>
        </w:rPr>
        <w:t>.</w:t>
      </w:r>
    </w:p>
    <w:p w14:paraId="073D538C" w14:textId="3115C6F4" w:rsidR="00C46F2B" w:rsidRDefault="00C46F2B" w:rsidP="009A3838">
      <w:pPr>
        <w:rPr>
          <w:sz w:val="26"/>
          <w:szCs w:val="26"/>
        </w:rPr>
      </w:pPr>
      <w:r w:rsidRPr="00C46F2B">
        <w:rPr>
          <w:noProof/>
          <w:lang w:eastAsia="fr-FR"/>
        </w:rPr>
        <w:drawing>
          <wp:inline distT="0" distB="0" distL="0" distR="0" wp14:anchorId="2B7E4DEB" wp14:editId="7AFFDEFA">
            <wp:extent cx="5642378" cy="2543175"/>
            <wp:effectExtent l="0" t="0" r="0" b="0"/>
            <wp:docPr id="9" name="Image 9" descr="Une image contenant personne, intérieur, famille, repa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descr="Une image contenant personne, intérieur, famille, repas&#10;&#10;Description générée automatiquement"/>
                    <pic:cNvPicPr/>
                  </pic:nvPicPr>
                  <pic:blipFill>
                    <a:blip r:embed="rId14"/>
                    <a:stretch>
                      <a:fillRect/>
                    </a:stretch>
                  </pic:blipFill>
                  <pic:spPr>
                    <a:xfrm>
                      <a:off x="0" y="0"/>
                      <a:ext cx="5650562" cy="2546864"/>
                    </a:xfrm>
                    <a:prstGeom prst="rect">
                      <a:avLst/>
                    </a:prstGeom>
                  </pic:spPr>
                </pic:pic>
              </a:graphicData>
            </a:graphic>
          </wp:inline>
        </w:drawing>
      </w:r>
    </w:p>
    <w:p w14:paraId="33ADF4A6" w14:textId="6A5D39CD" w:rsidR="009A3838" w:rsidRDefault="009A3838" w:rsidP="00782E33">
      <w:pPr>
        <w:jc w:val="both"/>
        <w:rPr>
          <w:sz w:val="26"/>
          <w:szCs w:val="26"/>
        </w:rPr>
      </w:pPr>
      <w:r>
        <w:rPr>
          <w:sz w:val="26"/>
          <w:szCs w:val="26"/>
        </w:rPr>
        <w:lastRenderedPageBreak/>
        <w:t xml:space="preserve">A l’issue de notre Balade nous nous sommes dirigés vers la Trattoria de Sceaux en traversant la </w:t>
      </w:r>
      <w:r w:rsidR="006979CB">
        <w:rPr>
          <w:sz w:val="26"/>
          <w:szCs w:val="26"/>
        </w:rPr>
        <w:t>belle</w:t>
      </w:r>
      <w:r>
        <w:rPr>
          <w:sz w:val="26"/>
          <w:szCs w:val="26"/>
        </w:rPr>
        <w:t xml:space="preserve"> rue commerçante piétonne de Sceaux avec ses nombreuses boutiques</w:t>
      </w:r>
      <w:r w:rsidR="00782E33">
        <w:rPr>
          <w:sz w:val="26"/>
          <w:szCs w:val="26"/>
        </w:rPr>
        <w:t>.</w:t>
      </w:r>
    </w:p>
    <w:p w14:paraId="41ED6867" w14:textId="6805FF38" w:rsidR="00782647" w:rsidRPr="009A3838" w:rsidRDefault="00782647" w:rsidP="009A3838">
      <w:pPr>
        <w:rPr>
          <w:sz w:val="26"/>
          <w:szCs w:val="26"/>
        </w:rPr>
      </w:pPr>
      <w:r w:rsidRPr="00782647">
        <w:rPr>
          <w:noProof/>
          <w:lang w:eastAsia="fr-FR"/>
        </w:rPr>
        <w:drawing>
          <wp:inline distT="0" distB="0" distL="0" distR="0" wp14:anchorId="491CFAF5" wp14:editId="1EAFC21B">
            <wp:extent cx="5057775" cy="2279678"/>
            <wp:effectExtent l="0" t="0" r="0" b="6350"/>
            <wp:docPr id="12" name="Image 12" descr="Une image contenant texte, bâtiment, extérieur, passa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2" descr="Une image contenant texte, bâtiment, extérieur, passage&#10;&#10;Description générée automatiquement"/>
                    <pic:cNvPicPr/>
                  </pic:nvPicPr>
                  <pic:blipFill>
                    <a:blip r:embed="rId15"/>
                    <a:stretch>
                      <a:fillRect/>
                    </a:stretch>
                  </pic:blipFill>
                  <pic:spPr>
                    <a:xfrm>
                      <a:off x="0" y="0"/>
                      <a:ext cx="5078300" cy="2288929"/>
                    </a:xfrm>
                    <a:prstGeom prst="rect">
                      <a:avLst/>
                    </a:prstGeom>
                  </pic:spPr>
                </pic:pic>
              </a:graphicData>
            </a:graphic>
          </wp:inline>
        </w:drawing>
      </w:r>
    </w:p>
    <w:p w14:paraId="5C524A2A" w14:textId="63A01F13" w:rsidR="0062282D" w:rsidRDefault="00C46F2B" w:rsidP="00B559D6">
      <w:pPr>
        <w:jc w:val="both"/>
        <w:rPr>
          <w:sz w:val="26"/>
          <w:szCs w:val="26"/>
        </w:rPr>
      </w:pPr>
      <w:r w:rsidRPr="00C46F2B">
        <w:rPr>
          <w:noProof/>
          <w:lang w:eastAsia="fr-FR"/>
        </w:rPr>
        <w:drawing>
          <wp:inline distT="0" distB="0" distL="0" distR="0" wp14:anchorId="10D510B8" wp14:editId="7EDDA26D">
            <wp:extent cx="5067300" cy="2280062"/>
            <wp:effectExtent l="0" t="0" r="0" b="635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094083" cy="2292113"/>
                    </a:xfrm>
                    <a:prstGeom prst="rect">
                      <a:avLst/>
                    </a:prstGeom>
                  </pic:spPr>
                </pic:pic>
              </a:graphicData>
            </a:graphic>
          </wp:inline>
        </w:drawing>
      </w:r>
    </w:p>
    <w:p w14:paraId="659AFA47" w14:textId="77777777" w:rsidR="00035435" w:rsidRDefault="00035435">
      <w:pPr>
        <w:rPr>
          <w:sz w:val="26"/>
          <w:szCs w:val="26"/>
        </w:rPr>
      </w:pPr>
    </w:p>
    <w:p w14:paraId="0866E743" w14:textId="5E038687" w:rsidR="00B252F9" w:rsidRDefault="00B252F9" w:rsidP="00542C95">
      <w:pPr>
        <w:jc w:val="both"/>
        <w:rPr>
          <w:sz w:val="26"/>
          <w:szCs w:val="26"/>
        </w:rPr>
      </w:pPr>
      <w:r>
        <w:rPr>
          <w:sz w:val="26"/>
          <w:szCs w:val="26"/>
        </w:rPr>
        <w:t xml:space="preserve">Nous avons terminé notre </w:t>
      </w:r>
      <w:r w:rsidR="006979CB">
        <w:rPr>
          <w:sz w:val="26"/>
          <w:szCs w:val="26"/>
        </w:rPr>
        <w:t>repas</w:t>
      </w:r>
      <w:r>
        <w:rPr>
          <w:sz w:val="26"/>
          <w:szCs w:val="26"/>
        </w:rPr>
        <w:t xml:space="preserve"> à 15h avec l’impression d’en avoir beaucoup </w:t>
      </w:r>
      <w:r w:rsidR="006979CB">
        <w:rPr>
          <w:sz w:val="26"/>
          <w:szCs w:val="26"/>
        </w:rPr>
        <w:t>appris au contact de Michel</w:t>
      </w:r>
      <w:r>
        <w:rPr>
          <w:sz w:val="26"/>
          <w:szCs w:val="26"/>
        </w:rPr>
        <w:t xml:space="preserve"> tout en ayant fait </w:t>
      </w:r>
      <w:r w:rsidR="00035435">
        <w:rPr>
          <w:sz w:val="26"/>
          <w:szCs w:val="26"/>
        </w:rPr>
        <w:t>une activité</w:t>
      </w:r>
      <w:r>
        <w:rPr>
          <w:sz w:val="26"/>
          <w:szCs w:val="26"/>
        </w:rPr>
        <w:t xml:space="preserve"> physique et surtout </w:t>
      </w:r>
      <w:r w:rsidR="00035435">
        <w:rPr>
          <w:sz w:val="26"/>
          <w:szCs w:val="26"/>
        </w:rPr>
        <w:t xml:space="preserve">en ayant eu </w:t>
      </w:r>
      <w:r>
        <w:rPr>
          <w:sz w:val="26"/>
          <w:szCs w:val="26"/>
        </w:rPr>
        <w:t>beaucoup d’échanges conviviaux entre nous.</w:t>
      </w:r>
    </w:p>
    <w:p w14:paraId="2245D74C" w14:textId="7528EEF9" w:rsidR="00035435" w:rsidRDefault="00035435">
      <w:pPr>
        <w:rPr>
          <w:sz w:val="26"/>
          <w:szCs w:val="26"/>
        </w:rPr>
      </w:pPr>
    </w:p>
    <w:p w14:paraId="432D4C24" w14:textId="142BD17F" w:rsidR="00035435" w:rsidRPr="00285E7A" w:rsidRDefault="006979CB" w:rsidP="00A36927">
      <w:pPr>
        <w:jc w:val="both"/>
        <w:rPr>
          <w:sz w:val="26"/>
          <w:szCs w:val="26"/>
        </w:rPr>
      </w:pPr>
      <w:r>
        <w:rPr>
          <w:sz w:val="26"/>
          <w:szCs w:val="26"/>
        </w:rPr>
        <w:t>La</w:t>
      </w:r>
      <w:r w:rsidR="00035435">
        <w:rPr>
          <w:sz w:val="26"/>
          <w:szCs w:val="26"/>
        </w:rPr>
        <w:t xml:space="preserve"> future balade</w:t>
      </w:r>
      <w:r w:rsidR="00C46F2B">
        <w:rPr>
          <w:sz w:val="26"/>
          <w:szCs w:val="26"/>
        </w:rPr>
        <w:t xml:space="preserve"> programmée le 16 février prochain</w:t>
      </w:r>
      <w:r w:rsidR="00035435">
        <w:rPr>
          <w:sz w:val="26"/>
          <w:szCs w:val="26"/>
        </w:rPr>
        <w:t xml:space="preserve"> en </w:t>
      </w:r>
      <w:r w:rsidR="00C46F2B">
        <w:rPr>
          <w:sz w:val="26"/>
          <w:szCs w:val="26"/>
        </w:rPr>
        <w:t xml:space="preserve">cours de gestation sera de découvrir les endroits insolites de la Ville de Versailles </w:t>
      </w:r>
      <w:r w:rsidR="00035435">
        <w:rPr>
          <w:sz w:val="26"/>
          <w:szCs w:val="26"/>
        </w:rPr>
        <w:t>espérant attir</w:t>
      </w:r>
      <w:r w:rsidR="00F03FAF">
        <w:rPr>
          <w:sz w:val="26"/>
          <w:szCs w:val="26"/>
        </w:rPr>
        <w:t>er</w:t>
      </w:r>
      <w:r w:rsidR="00C46F2B">
        <w:rPr>
          <w:sz w:val="26"/>
          <w:szCs w:val="26"/>
        </w:rPr>
        <w:t xml:space="preserve"> toujours</w:t>
      </w:r>
      <w:r w:rsidR="00035435">
        <w:rPr>
          <w:sz w:val="26"/>
          <w:szCs w:val="26"/>
        </w:rPr>
        <w:t xml:space="preserve"> plus d’</w:t>
      </w:r>
      <w:proofErr w:type="spellStart"/>
      <w:r w:rsidR="00035435">
        <w:rPr>
          <w:sz w:val="26"/>
          <w:szCs w:val="26"/>
        </w:rPr>
        <w:t>Artayais</w:t>
      </w:r>
      <w:proofErr w:type="spellEnd"/>
      <w:r w:rsidR="00A36927">
        <w:rPr>
          <w:sz w:val="26"/>
          <w:szCs w:val="26"/>
        </w:rPr>
        <w:t>.</w:t>
      </w:r>
      <w:r w:rsidR="00B559D6">
        <w:rPr>
          <w:sz w:val="26"/>
          <w:szCs w:val="26"/>
        </w:rPr>
        <w:t xml:space="preserve"> </w:t>
      </w:r>
      <w:r w:rsidR="00A36927">
        <w:rPr>
          <w:sz w:val="26"/>
          <w:szCs w:val="26"/>
        </w:rPr>
        <w:t>E</w:t>
      </w:r>
      <w:r w:rsidR="00B559D6">
        <w:rPr>
          <w:sz w:val="26"/>
          <w:szCs w:val="26"/>
        </w:rPr>
        <w:t xml:space="preserve">n </w:t>
      </w:r>
      <w:r w:rsidR="00782647">
        <w:rPr>
          <w:sz w:val="26"/>
          <w:szCs w:val="26"/>
        </w:rPr>
        <w:t>espérant</w:t>
      </w:r>
      <w:r w:rsidR="00B559D6">
        <w:rPr>
          <w:sz w:val="26"/>
          <w:szCs w:val="26"/>
        </w:rPr>
        <w:t xml:space="preserve"> un jour avec une météo</w:t>
      </w:r>
      <w:r w:rsidR="00A36927">
        <w:rPr>
          <w:sz w:val="26"/>
          <w:szCs w:val="26"/>
        </w:rPr>
        <w:t xml:space="preserve"> favorable</w:t>
      </w:r>
      <w:r w:rsidR="00B559D6">
        <w:rPr>
          <w:sz w:val="26"/>
          <w:szCs w:val="26"/>
        </w:rPr>
        <w:t xml:space="preserve">, on devrait </w:t>
      </w:r>
      <w:r w:rsidR="00A36927">
        <w:rPr>
          <w:sz w:val="26"/>
          <w:szCs w:val="26"/>
        </w:rPr>
        <w:t xml:space="preserve">facilement </w:t>
      </w:r>
      <w:r w:rsidR="00B559D6">
        <w:rPr>
          <w:sz w:val="26"/>
          <w:szCs w:val="26"/>
        </w:rPr>
        <w:t>arriver à nos fins</w:t>
      </w:r>
      <w:r w:rsidR="00A36927">
        <w:rPr>
          <w:sz w:val="26"/>
          <w:szCs w:val="26"/>
        </w:rPr>
        <w:t>…</w:t>
      </w:r>
      <w:r w:rsidR="00C46F2B">
        <w:rPr>
          <w:sz w:val="26"/>
          <w:szCs w:val="26"/>
        </w:rPr>
        <w:t>et pouvoir pique-niquer dans le Parc de Versailles</w:t>
      </w:r>
      <w:r w:rsidR="00782647">
        <w:rPr>
          <w:sz w:val="26"/>
          <w:szCs w:val="26"/>
        </w:rPr>
        <w:t>.</w:t>
      </w:r>
    </w:p>
    <w:sectPr w:rsidR="00035435" w:rsidRPr="00285E7A">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42E7AA9" w14:textId="77777777" w:rsidR="008D4AB0" w:rsidRDefault="008D4AB0" w:rsidP="00782647">
      <w:pPr>
        <w:spacing w:after="0" w:line="240" w:lineRule="auto"/>
      </w:pPr>
      <w:r>
        <w:separator/>
      </w:r>
    </w:p>
  </w:endnote>
  <w:endnote w:type="continuationSeparator" w:id="0">
    <w:p w14:paraId="336838FE" w14:textId="77777777" w:rsidR="008D4AB0" w:rsidRDefault="008D4AB0" w:rsidP="0078264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64EB9A9" w14:textId="77777777" w:rsidR="008D4AB0" w:rsidRDefault="008D4AB0" w:rsidP="00782647">
      <w:pPr>
        <w:spacing w:after="0" w:line="240" w:lineRule="auto"/>
      </w:pPr>
      <w:r>
        <w:separator/>
      </w:r>
    </w:p>
  </w:footnote>
  <w:footnote w:type="continuationSeparator" w:id="0">
    <w:p w14:paraId="2E033294" w14:textId="77777777" w:rsidR="008D4AB0" w:rsidRDefault="008D4AB0" w:rsidP="0078264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2771F7A"/>
    <w:multiLevelType w:val="hybridMultilevel"/>
    <w:tmpl w:val="741AA8E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85E7A"/>
    <w:rsid w:val="00035435"/>
    <w:rsid w:val="0008480F"/>
    <w:rsid w:val="00106FED"/>
    <w:rsid w:val="00285E7A"/>
    <w:rsid w:val="002E577A"/>
    <w:rsid w:val="003037ED"/>
    <w:rsid w:val="00405532"/>
    <w:rsid w:val="00491A09"/>
    <w:rsid w:val="004C6B5A"/>
    <w:rsid w:val="00542C95"/>
    <w:rsid w:val="0062282D"/>
    <w:rsid w:val="006979CB"/>
    <w:rsid w:val="00697B8E"/>
    <w:rsid w:val="007546E5"/>
    <w:rsid w:val="00782647"/>
    <w:rsid w:val="00782E33"/>
    <w:rsid w:val="008D4AB0"/>
    <w:rsid w:val="008E048D"/>
    <w:rsid w:val="008E5DD9"/>
    <w:rsid w:val="009A3838"/>
    <w:rsid w:val="00A36927"/>
    <w:rsid w:val="00A51B67"/>
    <w:rsid w:val="00B252F9"/>
    <w:rsid w:val="00B559D6"/>
    <w:rsid w:val="00C01AD9"/>
    <w:rsid w:val="00C46F2B"/>
    <w:rsid w:val="00CC5592"/>
    <w:rsid w:val="00F03FAF"/>
    <w:rsid w:val="00F53951"/>
    <w:rsid w:val="00FE6589"/>
    <w:rsid w:val="00FF5A88"/>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4C1E6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basedOn w:val="Policepardfaut"/>
    <w:uiPriority w:val="99"/>
    <w:unhideWhenUsed/>
    <w:rsid w:val="002E577A"/>
    <w:rPr>
      <w:color w:val="0000FF" w:themeColor="hyperlink"/>
      <w:u w:val="single"/>
    </w:rPr>
  </w:style>
  <w:style w:type="character" w:customStyle="1" w:styleId="UnresolvedMention">
    <w:name w:val="Unresolved Mention"/>
    <w:basedOn w:val="Policepardfaut"/>
    <w:uiPriority w:val="99"/>
    <w:semiHidden/>
    <w:unhideWhenUsed/>
    <w:rsid w:val="002E577A"/>
    <w:rPr>
      <w:color w:val="605E5C"/>
      <w:shd w:val="clear" w:color="auto" w:fill="E1DFDD"/>
    </w:rPr>
  </w:style>
  <w:style w:type="paragraph" w:styleId="Paragraphedeliste">
    <w:name w:val="List Paragraph"/>
    <w:basedOn w:val="Normal"/>
    <w:uiPriority w:val="34"/>
    <w:qFormat/>
    <w:rsid w:val="0062282D"/>
    <w:pPr>
      <w:ind w:left="720"/>
      <w:contextualSpacing/>
    </w:pPr>
  </w:style>
  <w:style w:type="paragraph" w:styleId="En-tte">
    <w:name w:val="header"/>
    <w:basedOn w:val="Normal"/>
    <w:link w:val="En-tteCar"/>
    <w:uiPriority w:val="99"/>
    <w:unhideWhenUsed/>
    <w:rsid w:val="00782647"/>
    <w:pPr>
      <w:tabs>
        <w:tab w:val="center" w:pos="4536"/>
        <w:tab w:val="right" w:pos="9072"/>
      </w:tabs>
      <w:spacing w:after="0" w:line="240" w:lineRule="auto"/>
    </w:pPr>
  </w:style>
  <w:style w:type="character" w:customStyle="1" w:styleId="En-tteCar">
    <w:name w:val="En-tête Car"/>
    <w:basedOn w:val="Policepardfaut"/>
    <w:link w:val="En-tte"/>
    <w:uiPriority w:val="99"/>
    <w:rsid w:val="00782647"/>
  </w:style>
  <w:style w:type="paragraph" w:styleId="Pieddepage">
    <w:name w:val="footer"/>
    <w:basedOn w:val="Normal"/>
    <w:link w:val="PieddepageCar"/>
    <w:uiPriority w:val="99"/>
    <w:unhideWhenUsed/>
    <w:rsid w:val="00782647"/>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782647"/>
  </w:style>
  <w:style w:type="paragraph" w:styleId="Textedebulles">
    <w:name w:val="Balloon Text"/>
    <w:basedOn w:val="Normal"/>
    <w:link w:val="TextedebullesCar"/>
    <w:uiPriority w:val="99"/>
    <w:semiHidden/>
    <w:unhideWhenUsed/>
    <w:rsid w:val="004C6B5A"/>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4C6B5A"/>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basedOn w:val="Policepardfaut"/>
    <w:uiPriority w:val="99"/>
    <w:unhideWhenUsed/>
    <w:rsid w:val="002E577A"/>
    <w:rPr>
      <w:color w:val="0000FF" w:themeColor="hyperlink"/>
      <w:u w:val="single"/>
    </w:rPr>
  </w:style>
  <w:style w:type="character" w:customStyle="1" w:styleId="UnresolvedMention">
    <w:name w:val="Unresolved Mention"/>
    <w:basedOn w:val="Policepardfaut"/>
    <w:uiPriority w:val="99"/>
    <w:semiHidden/>
    <w:unhideWhenUsed/>
    <w:rsid w:val="002E577A"/>
    <w:rPr>
      <w:color w:val="605E5C"/>
      <w:shd w:val="clear" w:color="auto" w:fill="E1DFDD"/>
    </w:rPr>
  </w:style>
  <w:style w:type="paragraph" w:styleId="Paragraphedeliste">
    <w:name w:val="List Paragraph"/>
    <w:basedOn w:val="Normal"/>
    <w:uiPriority w:val="34"/>
    <w:qFormat/>
    <w:rsid w:val="0062282D"/>
    <w:pPr>
      <w:ind w:left="720"/>
      <w:contextualSpacing/>
    </w:pPr>
  </w:style>
  <w:style w:type="paragraph" w:styleId="En-tte">
    <w:name w:val="header"/>
    <w:basedOn w:val="Normal"/>
    <w:link w:val="En-tteCar"/>
    <w:uiPriority w:val="99"/>
    <w:unhideWhenUsed/>
    <w:rsid w:val="00782647"/>
    <w:pPr>
      <w:tabs>
        <w:tab w:val="center" w:pos="4536"/>
        <w:tab w:val="right" w:pos="9072"/>
      </w:tabs>
      <w:spacing w:after="0" w:line="240" w:lineRule="auto"/>
    </w:pPr>
  </w:style>
  <w:style w:type="character" w:customStyle="1" w:styleId="En-tteCar">
    <w:name w:val="En-tête Car"/>
    <w:basedOn w:val="Policepardfaut"/>
    <w:link w:val="En-tte"/>
    <w:uiPriority w:val="99"/>
    <w:rsid w:val="00782647"/>
  </w:style>
  <w:style w:type="paragraph" w:styleId="Pieddepage">
    <w:name w:val="footer"/>
    <w:basedOn w:val="Normal"/>
    <w:link w:val="PieddepageCar"/>
    <w:uiPriority w:val="99"/>
    <w:unhideWhenUsed/>
    <w:rsid w:val="00782647"/>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782647"/>
  </w:style>
  <w:style w:type="paragraph" w:styleId="Textedebulles">
    <w:name w:val="Balloon Text"/>
    <w:basedOn w:val="Normal"/>
    <w:link w:val="TextedebullesCar"/>
    <w:uiPriority w:val="99"/>
    <w:semiHidden/>
    <w:unhideWhenUsed/>
    <w:rsid w:val="004C6B5A"/>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4C6B5A"/>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5" Type="http://schemas.openxmlformats.org/officeDocument/2006/relationships/image" Target="media/image7.png"/><Relationship Id="rId10" Type="http://schemas.openxmlformats.org/officeDocument/2006/relationships/image" Target="media/image2.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620B714-D3A5-44FE-A5FB-19EB7EB0F2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Pages>
  <Words>601</Words>
  <Characters>3307</Characters>
  <Application>Microsoft Office Word</Application>
  <DocSecurity>0</DocSecurity>
  <Lines>27</Lines>
  <Paragraphs>7</Paragraphs>
  <ScaleCrop>false</ScaleCrop>
  <HeadingPairs>
    <vt:vector size="2" baseType="variant">
      <vt:variant>
        <vt:lpstr>Titre</vt:lpstr>
      </vt:variant>
      <vt:variant>
        <vt:i4>1</vt:i4>
      </vt:variant>
    </vt:vector>
  </HeadingPairs>
  <TitlesOfParts>
    <vt:vector size="1" baseType="lpstr">
      <vt:lpstr/>
    </vt:vector>
  </TitlesOfParts>
  <Company>TECHNICATOME</Company>
  <LinksUpToDate>false</LinksUpToDate>
  <CharactersWithSpaces>3901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Francis Monnet</dc:creator>
  <cp:lastModifiedBy>adminta</cp:lastModifiedBy>
  <cp:revision>2</cp:revision>
  <dcterms:created xsi:type="dcterms:W3CDTF">2023-01-23T11:23:00Z</dcterms:created>
  <dcterms:modified xsi:type="dcterms:W3CDTF">2023-01-23T11:23:00Z</dcterms:modified>
</cp:coreProperties>
</file>